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BD69" w14:textId="77777777" w:rsidR="005D5ADF" w:rsidRPr="00510B73" w:rsidRDefault="005D5ADF" w:rsidP="005A4590">
      <w:pPr>
        <w:tabs>
          <w:tab w:val="left" w:pos="7461"/>
        </w:tabs>
        <w:rPr>
          <w:rFonts w:ascii="Calibri" w:hAnsi="Calibri"/>
        </w:rPr>
      </w:pPr>
      <w:r w:rsidRPr="00510B73">
        <w:rPr>
          <w:rFonts w:ascii="Calibri" w:hAnsi="Calibri"/>
        </w:rPr>
        <w:tab/>
      </w:r>
    </w:p>
    <w:p w14:paraId="60BB2BE0" w14:textId="77777777" w:rsidR="005D5ADF" w:rsidRPr="00344F3A" w:rsidRDefault="005D5ADF">
      <w:pPr>
        <w:rPr>
          <w:rFonts w:ascii="Verdana" w:hAnsi="Verdana"/>
          <w:sz w:val="24"/>
          <w:szCs w:val="24"/>
        </w:rPr>
      </w:pPr>
    </w:p>
    <w:p w14:paraId="078F1C33" w14:textId="77777777" w:rsidR="001A542B" w:rsidRPr="00344F3A" w:rsidRDefault="001A542B">
      <w:pPr>
        <w:rPr>
          <w:rFonts w:ascii="Verdana" w:hAnsi="Verdana"/>
        </w:rPr>
      </w:pPr>
    </w:p>
    <w:p w14:paraId="4C455F00" w14:textId="77777777" w:rsidR="007968CD" w:rsidRPr="001D08AA" w:rsidRDefault="007968CD" w:rsidP="007968CD">
      <w:pPr>
        <w:pStyle w:val="Otsikko1"/>
        <w:rPr>
          <w:rFonts w:ascii="Verdana" w:hAnsi="Verdana"/>
          <w:sz w:val="24"/>
          <w:szCs w:val="24"/>
        </w:rPr>
      </w:pPr>
      <w:r w:rsidRPr="001D08AA">
        <w:rPr>
          <w:rFonts w:ascii="Verdana" w:hAnsi="Verdana"/>
          <w:sz w:val="24"/>
          <w:szCs w:val="24"/>
        </w:rPr>
        <w:t>AKKE-HANKKEEN INDIKAATTORIRAPORTOINTI, lump sum</w:t>
      </w:r>
    </w:p>
    <w:p w14:paraId="1C5A5067" w14:textId="77777777" w:rsidR="007968CD" w:rsidRPr="00E87195" w:rsidRDefault="007968CD" w:rsidP="007968CD">
      <w:pPr>
        <w:spacing w:line="246" w:lineRule="exact"/>
        <w:jc w:val="both"/>
        <w:rPr>
          <w:rFonts w:ascii="Verdana" w:hAnsi="Verdana"/>
          <w:sz w:val="22"/>
        </w:rPr>
      </w:pPr>
    </w:p>
    <w:p w14:paraId="4FCB4B3F" w14:textId="77777777" w:rsidR="007968CD" w:rsidRPr="00E87195" w:rsidRDefault="007968CD" w:rsidP="007968CD">
      <w:pPr>
        <w:spacing w:line="246" w:lineRule="exact"/>
        <w:rPr>
          <w:rFonts w:ascii="Verdana" w:hAnsi="Verdana"/>
          <w:sz w:val="22"/>
        </w:rPr>
      </w:pPr>
      <w:r w:rsidRPr="00E87195">
        <w:rPr>
          <w:rFonts w:ascii="Verdana" w:hAnsi="Verdana"/>
          <w:sz w:val="22"/>
        </w:rPr>
        <w:t xml:space="preserve">Viimeisen maksatushakemuksen yhteydessä hakijan </w:t>
      </w:r>
      <w:proofErr w:type="gramStart"/>
      <w:r w:rsidRPr="00E87195">
        <w:rPr>
          <w:rFonts w:ascii="Verdana" w:hAnsi="Verdana"/>
          <w:sz w:val="22"/>
        </w:rPr>
        <w:t>on arvioitava miten hanke toteutti</w:t>
      </w:r>
      <w:proofErr w:type="gramEnd"/>
      <w:r w:rsidRPr="00E87195">
        <w:rPr>
          <w:rFonts w:ascii="Verdana" w:hAnsi="Verdana"/>
          <w:sz w:val="22"/>
        </w:rPr>
        <w:t xml:space="preserve"> </w:t>
      </w:r>
      <w:r w:rsidRPr="0096494E">
        <w:rPr>
          <w:rFonts w:ascii="Verdana" w:hAnsi="Verdana"/>
          <w:i/>
          <w:iCs/>
          <w:sz w:val="22"/>
        </w:rPr>
        <w:t>Etelä-Pohjanmaan maakuntaohjelmaa, älykkään erikoistumisen strategiaa ja</w:t>
      </w:r>
      <w:r>
        <w:rPr>
          <w:rFonts w:ascii="Verdana" w:hAnsi="Verdana"/>
          <w:i/>
          <w:iCs/>
          <w:sz w:val="22"/>
        </w:rPr>
        <w:t>/</w:t>
      </w:r>
      <w:r w:rsidRPr="0096494E">
        <w:rPr>
          <w:rFonts w:ascii="Verdana" w:hAnsi="Verdana"/>
          <w:i/>
          <w:iCs/>
          <w:sz w:val="22"/>
        </w:rPr>
        <w:t xml:space="preserve">tai </w:t>
      </w:r>
      <w:r w:rsidRPr="00E87195">
        <w:rPr>
          <w:rFonts w:ascii="Verdana" w:hAnsi="Verdana"/>
          <w:i/>
          <w:iCs/>
          <w:sz w:val="22"/>
        </w:rPr>
        <w:t>Etelä-Pohjanmaa koronasta eteenpäin</w:t>
      </w:r>
      <w:r>
        <w:rPr>
          <w:rFonts w:ascii="Verdana" w:hAnsi="Verdana"/>
          <w:i/>
          <w:iCs/>
          <w:sz w:val="22"/>
        </w:rPr>
        <w:t xml:space="preserve"> (EPKE) </w:t>
      </w:r>
      <w:r w:rsidRPr="0096494E">
        <w:rPr>
          <w:rFonts w:ascii="Verdana" w:hAnsi="Verdana"/>
          <w:i/>
          <w:iCs/>
          <w:sz w:val="22"/>
        </w:rPr>
        <w:t>-suunnitelmaa</w:t>
      </w:r>
      <w:r w:rsidRPr="00E87195">
        <w:rPr>
          <w:rFonts w:ascii="Verdana" w:hAnsi="Verdana"/>
          <w:sz w:val="22"/>
        </w:rPr>
        <w:t xml:space="preserve"> sekä työ- ja elinkeinoministeriön indikaattoritavoitteita. </w:t>
      </w:r>
    </w:p>
    <w:p w14:paraId="451282D5" w14:textId="77777777" w:rsidR="007968CD" w:rsidRPr="00E87195" w:rsidRDefault="007968CD" w:rsidP="007968CD">
      <w:pPr>
        <w:jc w:val="both"/>
        <w:rPr>
          <w:rFonts w:ascii="Verdana" w:hAnsi="Verdana"/>
          <w:sz w:val="22"/>
        </w:rPr>
      </w:pPr>
    </w:p>
    <w:p w14:paraId="72320223" w14:textId="77777777" w:rsidR="007968CD" w:rsidRPr="00E87195" w:rsidRDefault="007968CD" w:rsidP="007968CD">
      <w:pPr>
        <w:pStyle w:val="Otsikko2"/>
        <w:numPr>
          <w:ilvl w:val="0"/>
          <w:numId w:val="5"/>
        </w:numPr>
        <w:tabs>
          <w:tab w:val="clear" w:pos="851"/>
          <w:tab w:val="clear" w:pos="2592"/>
          <w:tab w:val="left" w:pos="1418"/>
        </w:tabs>
        <w:rPr>
          <w:rFonts w:ascii="Verdana" w:hAnsi="Verdana"/>
        </w:rPr>
      </w:pPr>
      <w:r w:rsidRPr="00E87195">
        <w:rPr>
          <w:rFonts w:ascii="Verdana" w:hAnsi="Verdana"/>
        </w:rPr>
        <w:t>Hankkeen nimi ja toteuttaja</w:t>
      </w:r>
    </w:p>
    <w:p w14:paraId="0388F3FA" w14:textId="77777777" w:rsidR="007968CD" w:rsidRPr="00E87195" w:rsidRDefault="007968CD" w:rsidP="007968CD">
      <w:pPr>
        <w:jc w:val="both"/>
        <w:rPr>
          <w:rFonts w:ascii="Verdana" w:hAnsi="Verdana" w:cs="Arial"/>
          <w:sz w:val="22"/>
        </w:rPr>
      </w:pPr>
    </w:p>
    <w:p w14:paraId="380469A7" w14:textId="77777777" w:rsidR="007968CD" w:rsidRPr="00E87195" w:rsidRDefault="007968CD" w:rsidP="007968CD">
      <w:pPr>
        <w:pStyle w:val="Otsikko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/>
        </w:rPr>
      </w:pPr>
      <w:r w:rsidRPr="00E87195">
        <w:rPr>
          <w:rFonts w:ascii="Verdana" w:hAnsi="Verdana"/>
        </w:rPr>
        <w:t>Hankkeen toteutusaika</w:t>
      </w:r>
    </w:p>
    <w:p w14:paraId="1C560F7A" w14:textId="77777777" w:rsidR="007968CD" w:rsidRPr="00E87195" w:rsidRDefault="007968CD" w:rsidP="007968CD">
      <w:pPr>
        <w:jc w:val="both"/>
        <w:rPr>
          <w:rFonts w:ascii="Verdana" w:hAnsi="Verdana"/>
          <w:sz w:val="22"/>
        </w:rPr>
      </w:pPr>
    </w:p>
    <w:p w14:paraId="2C9C6CB3" w14:textId="77777777" w:rsidR="007968CD" w:rsidRPr="00E87195" w:rsidRDefault="007968CD" w:rsidP="007968CD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E87195">
        <w:rPr>
          <w:rFonts w:ascii="Verdana" w:hAnsi="Verdana"/>
        </w:rPr>
        <w:t>Toiminnan kuvaus</w:t>
      </w:r>
    </w:p>
    <w:p w14:paraId="0802DD68" w14:textId="77777777" w:rsidR="007968CD" w:rsidRPr="00E87195" w:rsidRDefault="007968CD" w:rsidP="007968CD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E87195">
        <w:rPr>
          <w:rFonts w:ascii="Verdana" w:hAnsi="Verdana"/>
          <w:b w:val="0"/>
        </w:rPr>
        <w:t>hankkeen sisältö tiivistetysti (mitä tavoiteltiin, mitä toimenpiteitä tehtiin, mitkä tahot hyötyivät)</w:t>
      </w:r>
    </w:p>
    <w:p w14:paraId="70F4921B" w14:textId="77777777" w:rsidR="007968CD" w:rsidRPr="00E87195" w:rsidRDefault="007968CD" w:rsidP="007968CD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E87195">
        <w:rPr>
          <w:rFonts w:ascii="Verdana" w:hAnsi="Verdana"/>
          <w:b w:val="0"/>
        </w:rPr>
        <w:t>miten hankkeesta tiedotettiin</w:t>
      </w:r>
    </w:p>
    <w:p w14:paraId="7195FFE8" w14:textId="77777777" w:rsidR="007968CD" w:rsidRPr="00E87195" w:rsidRDefault="007968CD" w:rsidP="007968CD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E87195">
        <w:rPr>
          <w:rFonts w:ascii="Verdana" w:hAnsi="Verdana"/>
          <w:b w:val="0"/>
        </w:rPr>
        <w:t>hankkeen yhteistyötahot ja -rakenteet</w:t>
      </w:r>
    </w:p>
    <w:p w14:paraId="228748EA" w14:textId="77777777" w:rsidR="007968CD" w:rsidRPr="00E87195" w:rsidRDefault="007968CD" w:rsidP="007968CD">
      <w:pPr>
        <w:tabs>
          <w:tab w:val="left" w:pos="141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</w:rPr>
      </w:pPr>
    </w:p>
    <w:p w14:paraId="3B05068F" w14:textId="77777777" w:rsidR="007968CD" w:rsidRDefault="007968CD" w:rsidP="007968CD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E87195">
        <w:rPr>
          <w:rFonts w:ascii="Verdana" w:hAnsi="Verdana"/>
        </w:rPr>
        <w:t>Toteutumisen arviointi ja tulokset</w:t>
      </w:r>
    </w:p>
    <w:p w14:paraId="4AD975B7" w14:textId="77777777" w:rsidR="007968CD" w:rsidRPr="00BC6E1B" w:rsidRDefault="007968CD" w:rsidP="007968CD">
      <w:pPr>
        <w:numPr>
          <w:ilvl w:val="0"/>
          <w:numId w:val="2"/>
        </w:numPr>
        <w:rPr>
          <w:rFonts w:ascii="Verdana" w:hAnsi="Verdana" w:cs="Calibri"/>
          <w:sz w:val="22"/>
          <w:szCs w:val="22"/>
        </w:rPr>
      </w:pPr>
      <w:r w:rsidRPr="00BC6E1B">
        <w:rPr>
          <w:rFonts w:ascii="Verdana" w:hAnsi="Verdana" w:cs="Calibri"/>
          <w:sz w:val="22"/>
          <w:szCs w:val="22"/>
        </w:rPr>
        <w:t xml:space="preserve">kuvaa ja arvioi, miten hankkeessa onnistuttiin toteuttamaan hakemuksessa kuvattuja </w:t>
      </w:r>
      <w:r w:rsidRPr="00BC6E1B">
        <w:rPr>
          <w:rFonts w:ascii="Verdana" w:hAnsi="Verdana" w:cs="Calibri"/>
          <w:i/>
          <w:iCs/>
          <w:sz w:val="22"/>
          <w:szCs w:val="22"/>
        </w:rPr>
        <w:t>E</w:t>
      </w:r>
      <w:r>
        <w:rPr>
          <w:rFonts w:ascii="Verdana" w:hAnsi="Verdana" w:cs="Calibri"/>
          <w:i/>
          <w:iCs/>
          <w:sz w:val="22"/>
          <w:szCs w:val="22"/>
        </w:rPr>
        <w:t xml:space="preserve">telä-Pohjanmaan maakuntaohjelman, älykkään erikoistumisen strategian ja/tai </w:t>
      </w:r>
      <w:r w:rsidRPr="00BC6E1B">
        <w:rPr>
          <w:rFonts w:ascii="Verdana" w:hAnsi="Verdana" w:cs="Calibri"/>
          <w:i/>
          <w:iCs/>
          <w:sz w:val="22"/>
          <w:szCs w:val="22"/>
        </w:rPr>
        <w:t>Etelä-Pohjanmaa koronasta eteenpäin</w:t>
      </w:r>
      <w:r>
        <w:rPr>
          <w:rFonts w:ascii="Verdana" w:hAnsi="Verdana" w:cs="Calibri"/>
          <w:i/>
          <w:iCs/>
          <w:sz w:val="22"/>
          <w:szCs w:val="22"/>
        </w:rPr>
        <w:t xml:space="preserve"> (EPKE</w:t>
      </w:r>
      <w:r w:rsidRPr="00975BC4">
        <w:rPr>
          <w:rFonts w:ascii="Verdana" w:hAnsi="Verdana" w:cs="Calibri"/>
          <w:i/>
          <w:iCs/>
          <w:sz w:val="22"/>
          <w:szCs w:val="22"/>
        </w:rPr>
        <w:t>) -suunnitelman</w:t>
      </w:r>
      <w:r w:rsidRPr="00BC6E1B">
        <w:rPr>
          <w:rFonts w:ascii="Verdana" w:hAnsi="Verdana" w:cs="Calibri"/>
          <w:sz w:val="22"/>
          <w:szCs w:val="22"/>
        </w:rPr>
        <w:t xml:space="preserve"> tavoitteita</w:t>
      </w:r>
      <w:r>
        <w:rPr>
          <w:rFonts w:ascii="Verdana" w:hAnsi="Verdana" w:cs="Calibri"/>
          <w:sz w:val="22"/>
          <w:szCs w:val="22"/>
        </w:rPr>
        <w:t>:</w:t>
      </w:r>
    </w:p>
    <w:p w14:paraId="1385B830" w14:textId="77777777" w:rsidR="007968CD" w:rsidRDefault="007968CD" w:rsidP="007968CD">
      <w:pPr>
        <w:pStyle w:val="Luettelokappale"/>
        <w:ind w:left="360"/>
        <w:rPr>
          <w:rFonts w:ascii="Verdana" w:hAnsi="Verdana" w:cstheme="minorHAnsi"/>
          <w:sz w:val="22"/>
          <w:szCs w:val="22"/>
        </w:rPr>
      </w:pPr>
    </w:p>
    <w:p w14:paraId="0BF7C097" w14:textId="77777777" w:rsidR="007968CD" w:rsidRPr="00745CFC" w:rsidRDefault="007968CD" w:rsidP="007968CD">
      <w:pPr>
        <w:pStyle w:val="Luettelokappale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745CFC">
        <w:rPr>
          <w:rFonts w:ascii="Verdana" w:hAnsi="Verdana" w:cstheme="minorHAnsi"/>
          <w:sz w:val="22"/>
          <w:szCs w:val="22"/>
        </w:rPr>
        <w:t xml:space="preserve">miten hanke tuki </w:t>
      </w:r>
      <w:r>
        <w:rPr>
          <w:rFonts w:ascii="Verdana" w:hAnsi="Verdana" w:cstheme="minorHAnsi"/>
          <w:sz w:val="22"/>
          <w:szCs w:val="22"/>
        </w:rPr>
        <w:t xml:space="preserve">hakemuksessa kuvattua </w:t>
      </w:r>
      <w:r w:rsidRPr="00745CFC">
        <w:rPr>
          <w:rFonts w:ascii="Verdana" w:hAnsi="Verdana" w:cstheme="minorHAnsi"/>
          <w:sz w:val="22"/>
          <w:szCs w:val="22"/>
        </w:rPr>
        <w:t xml:space="preserve">osaamiseen ja innovaatioihin perustuvaa elinkeinorakenteen uudistumista </w:t>
      </w:r>
    </w:p>
    <w:p w14:paraId="3AA40858" w14:textId="77777777" w:rsidR="007968CD" w:rsidRPr="00BC6E1B" w:rsidRDefault="007968CD" w:rsidP="007968CD">
      <w:pPr>
        <w:pStyle w:val="Luettelokappal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edistämällä hiilineutraalisuutta ja resurssitehokkuutta? </w:t>
      </w:r>
    </w:p>
    <w:p w14:paraId="41E0E73E" w14:textId="77777777" w:rsidR="007968CD" w:rsidRPr="00BC6E1B" w:rsidRDefault="007968CD" w:rsidP="007968CD">
      <w:pPr>
        <w:pStyle w:val="Luettelokappal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>edistämällä digitalisaatiota?</w:t>
      </w:r>
    </w:p>
    <w:p w14:paraId="6C14161B" w14:textId="77777777" w:rsidR="007968CD" w:rsidRPr="00BC6E1B" w:rsidRDefault="007968CD" w:rsidP="007968CD">
      <w:pPr>
        <w:pStyle w:val="Luettelokappal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edistämällä uudistumista muulla tavoin? </w:t>
      </w:r>
    </w:p>
    <w:p w14:paraId="59A0E8D1" w14:textId="77777777" w:rsidR="007968CD" w:rsidRPr="00BC6E1B" w:rsidRDefault="007968CD" w:rsidP="007968CD">
      <w:pPr>
        <w:pStyle w:val="Otsikko2"/>
        <w:tabs>
          <w:tab w:val="clear" w:pos="0"/>
          <w:tab w:val="clear" w:pos="851"/>
          <w:tab w:val="left" w:pos="1418"/>
        </w:tabs>
        <w:ind w:left="720" w:firstLine="0"/>
        <w:rPr>
          <w:rFonts w:ascii="Verdana" w:hAnsi="Verdana"/>
          <w:b w:val="0"/>
          <w:szCs w:val="22"/>
        </w:rPr>
      </w:pPr>
    </w:p>
    <w:p w14:paraId="0D10800E" w14:textId="77777777" w:rsidR="007968CD" w:rsidRPr="00BC6E1B" w:rsidRDefault="007968CD" w:rsidP="007968CD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  <w:szCs w:val="22"/>
        </w:rPr>
      </w:pPr>
      <w:r w:rsidRPr="00BC6E1B">
        <w:rPr>
          <w:rFonts w:ascii="Verdana" w:hAnsi="Verdana"/>
          <w:b w:val="0"/>
          <w:szCs w:val="22"/>
        </w:rPr>
        <w:t xml:space="preserve">miten hakemuksessa asetetut määrälliset indikaattoritavoitteet toteutuivat? </w:t>
      </w:r>
    </w:p>
    <w:p w14:paraId="4D0D62AA" w14:textId="77777777" w:rsidR="007968CD" w:rsidRPr="00BC6E1B" w:rsidRDefault="007968CD" w:rsidP="007968CD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>käynnistyneet kehitysprosessit, tavoite x kpl/toteuma x kpl</w:t>
      </w:r>
    </w:p>
    <w:p w14:paraId="158EFBD6" w14:textId="77777777" w:rsidR="007968CD" w:rsidRPr="00BC6E1B" w:rsidRDefault="007968CD" w:rsidP="007968CD">
      <w:pPr>
        <w:pStyle w:val="Luettelokappale"/>
        <w:ind w:left="1304"/>
        <w:rPr>
          <w:rFonts w:ascii="Verdana" w:hAnsi="Verdana" w:cstheme="minorHAnsi"/>
          <w:bCs/>
          <w:sz w:val="22"/>
          <w:szCs w:val="22"/>
        </w:rPr>
      </w:pPr>
      <w:r w:rsidRPr="00BC6E1B">
        <w:rPr>
          <w:rFonts w:ascii="Verdana" w:hAnsi="Verdana" w:cstheme="minorHAnsi"/>
          <w:bCs/>
        </w:rPr>
        <w:t>Kehitysprosessilla tarkoitetaan hankkeen myötävaikutuksella käynnistyvää kokonaisvaltaista kehityssuunnitelmaa, jonka toteuttaminen voi tapahtua useana hankkeena tai hankekokonaisuutena</w:t>
      </w:r>
      <w:r w:rsidRPr="00BC6E1B">
        <w:rPr>
          <w:rFonts w:ascii="Verdana" w:hAnsi="Verdana" w:cstheme="minorHAnsi"/>
          <w:bCs/>
          <w:sz w:val="22"/>
          <w:szCs w:val="22"/>
        </w:rPr>
        <w:t xml:space="preserve">. </w:t>
      </w:r>
    </w:p>
    <w:p w14:paraId="295FFFAF" w14:textId="77777777" w:rsidR="007968CD" w:rsidRPr="00BC6E1B" w:rsidRDefault="007968CD" w:rsidP="007968CD">
      <w:pPr>
        <w:pStyle w:val="Luettelokappale"/>
        <w:rPr>
          <w:rFonts w:ascii="Verdana" w:hAnsi="Verdana" w:cstheme="minorHAnsi"/>
          <w:sz w:val="22"/>
          <w:szCs w:val="22"/>
          <w:lang w:eastAsia="en-US"/>
        </w:rPr>
      </w:pPr>
      <w:r w:rsidRPr="00BC6E1B">
        <w:rPr>
          <w:rFonts w:ascii="Verdana" w:hAnsi="Verdana" w:cstheme="minorHAnsi"/>
          <w:sz w:val="22"/>
          <w:szCs w:val="22"/>
          <w:lang w:eastAsia="en-US"/>
        </w:rPr>
        <w:t>Kuvaa käynnistyneet kehitysprosessit</w:t>
      </w:r>
      <w:r w:rsidRPr="00BC6E1B">
        <w:rPr>
          <w:rFonts w:ascii="Verdana" w:hAnsi="Verdana" w:cstheme="minorHAnsi"/>
          <w:sz w:val="22"/>
          <w:szCs w:val="22"/>
        </w:rPr>
        <w:t>:</w:t>
      </w:r>
    </w:p>
    <w:p w14:paraId="62E0A63A" w14:textId="77777777" w:rsidR="007968CD" w:rsidRPr="00BC6E1B" w:rsidRDefault="007968CD" w:rsidP="007968CD">
      <w:pPr>
        <w:pStyle w:val="Default"/>
        <w:ind w:left="720"/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</w:p>
    <w:p w14:paraId="5F55EE1D" w14:textId="77777777" w:rsidR="007968CD" w:rsidRPr="00BC6E1B" w:rsidRDefault="007968CD" w:rsidP="007968CD">
      <w:pPr>
        <w:pStyle w:val="Default"/>
        <w:numPr>
          <w:ilvl w:val="0"/>
          <w:numId w:val="9"/>
        </w:numPr>
        <w:rPr>
          <w:rStyle w:val="Alaviitteenviite"/>
          <w:rFonts w:ascii="Verdana" w:eastAsia="Times New Roman" w:hAnsi="Verdana" w:cstheme="minorHAnsi"/>
          <w:color w:val="auto"/>
          <w:sz w:val="22"/>
          <w:szCs w:val="22"/>
          <w:vertAlign w:val="baseline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>hankkeeseen osallistuneiden yritysten määrä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, tavoite x kpl/toteuma x kpl </w:t>
      </w:r>
    </w:p>
    <w:p w14:paraId="7E9CAFB7" w14:textId="77777777" w:rsidR="007968CD" w:rsidRPr="00BC6E1B" w:rsidRDefault="007968CD" w:rsidP="007968CD">
      <w:pPr>
        <w:pStyle w:val="Default"/>
        <w:ind w:left="1304"/>
        <w:rPr>
          <w:rFonts w:ascii="Verdana" w:eastAsia="Times New Roman" w:hAnsi="Verdana" w:cstheme="minorHAnsi"/>
          <w:color w:val="auto"/>
          <w:sz w:val="20"/>
          <w:szCs w:val="20"/>
          <w:lang w:eastAsia="en-US"/>
        </w:rPr>
      </w:pPr>
      <w:r w:rsidRPr="00BC6E1B">
        <w:rPr>
          <w:rFonts w:ascii="Verdana" w:hAnsi="Verdana" w:cstheme="minorHAnsi"/>
          <w:sz w:val="20"/>
          <w:szCs w:val="20"/>
        </w:rPr>
        <w:t>Hankkeeseen osallistumiseksi ei katsota osallistumista yksittäiseen seminaariin tai tilaisuuteen, vaan osallistumista hankkeen rahoitukseen tai jatkuvampaa/pidempikestoista osallistumista hankkeessa toteutettaviin toimenpiteisiin (esim. useammasta tilaisuudesta muodostuva valmennuksen, koulutuksen tai työpajojen kokonaisuus tms.) </w:t>
      </w:r>
    </w:p>
    <w:p w14:paraId="5C0DEFDF" w14:textId="77777777" w:rsidR="007968CD" w:rsidRPr="00BC6E1B" w:rsidRDefault="007968CD" w:rsidP="007968CD">
      <w:pPr>
        <w:pStyle w:val="Default"/>
        <w:numPr>
          <w:ilvl w:val="0"/>
          <w:numId w:val="9"/>
        </w:numPr>
        <w:rPr>
          <w:rStyle w:val="Alaviitteenviite"/>
          <w:rFonts w:ascii="Verdana" w:eastAsia="Times New Roman" w:hAnsi="Verdana" w:cstheme="minorHAnsi"/>
          <w:color w:val="auto"/>
          <w:sz w:val="22"/>
          <w:szCs w:val="22"/>
          <w:vertAlign w:val="baseline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hankkeeseen osallistuneiden tutkimus- ja koulutusorganisaatioiden määrä,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</w:p>
    <w:p w14:paraId="1DB82989" w14:textId="77777777" w:rsidR="007968CD" w:rsidRPr="00BC6E1B" w:rsidRDefault="007968CD" w:rsidP="007968CD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rahoituksen myötävaikutuksella syntyneet uudet työpaikat,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 </w:t>
      </w:r>
    </w:p>
    <w:p w14:paraId="3D1E3959" w14:textId="77777777" w:rsidR="007968CD" w:rsidRPr="00BC6E1B" w:rsidRDefault="007968CD" w:rsidP="007968CD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rahoituksen myötävaikutuksella syntyneet uudet yritykset,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</w:p>
    <w:p w14:paraId="4B8AD73C" w14:textId="77777777" w:rsidR="007968CD" w:rsidRPr="00BC6E1B" w:rsidRDefault="007968CD" w:rsidP="007968CD">
      <w:pPr>
        <w:pStyle w:val="Default"/>
        <w:ind w:left="720"/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</w:p>
    <w:p w14:paraId="286FF2B6" w14:textId="77777777" w:rsidR="007968CD" w:rsidRPr="00E87195" w:rsidRDefault="007968CD" w:rsidP="007968CD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14:paraId="69BF08C1" w14:textId="77777777" w:rsidR="007968CD" w:rsidRPr="00E87195" w:rsidRDefault="007968CD" w:rsidP="007968CD">
      <w:pPr>
        <w:pStyle w:val="Sisennettyleipteksti3"/>
        <w:tabs>
          <w:tab w:val="clear" w:pos="851"/>
        </w:tabs>
        <w:ind w:left="0"/>
        <w:rPr>
          <w:rFonts w:ascii="Verdana" w:hAnsi="Verdana"/>
          <w:b/>
        </w:rPr>
      </w:pPr>
      <w:r w:rsidRPr="00E87195">
        <w:rPr>
          <w:rFonts w:ascii="Verdana" w:hAnsi="Verdana"/>
          <w:b/>
        </w:rPr>
        <w:t>Allekirjoitukset</w:t>
      </w:r>
    </w:p>
    <w:p w14:paraId="20EBCFCB" w14:textId="60BFCFBE" w:rsidR="00F751AF" w:rsidRPr="005A3E70" w:rsidRDefault="007968CD" w:rsidP="002005DF">
      <w:pPr>
        <w:spacing w:line="246" w:lineRule="exact"/>
        <w:rPr>
          <w:rFonts w:ascii="Verdana" w:hAnsi="Verdana"/>
          <w:sz w:val="22"/>
          <w:szCs w:val="22"/>
        </w:rPr>
      </w:pPr>
      <w:r w:rsidRPr="005A3E70">
        <w:rPr>
          <w:rFonts w:ascii="Verdana" w:hAnsi="Verdana"/>
          <w:sz w:val="22"/>
          <w:szCs w:val="22"/>
        </w:rPr>
        <w:t>loppuraportin allekirjoittavat hakijatahon nimenkirjoitusoikeuden omaava henkilö sekä projektipäällikkö</w:t>
      </w:r>
    </w:p>
    <w:sectPr w:rsidR="00F751AF" w:rsidRPr="005A3E70" w:rsidSect="0086686A">
      <w:footerReference w:type="default" r:id="rId7"/>
      <w:headerReference w:type="first" r:id="rId8"/>
      <w:pgSz w:w="11907" w:h="16840"/>
      <w:pgMar w:top="1134" w:right="1134" w:bottom="567" w:left="1134" w:header="708" w:footer="708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AC3F" w14:textId="77777777" w:rsidR="006A0E77" w:rsidRDefault="006A0E77">
      <w:r>
        <w:separator/>
      </w:r>
    </w:p>
  </w:endnote>
  <w:endnote w:type="continuationSeparator" w:id="0">
    <w:p w14:paraId="03EFFFA2" w14:textId="77777777" w:rsidR="006A0E77" w:rsidRDefault="006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5C7E" w14:textId="4AE5A015" w:rsidR="00FC50A4" w:rsidRPr="00E47D6A" w:rsidRDefault="008622D5">
    <w:pPr>
      <w:pStyle w:val="Alatunniste"/>
      <w:rPr>
        <w:rFonts w:ascii="Verdana" w:hAnsi="Verdana"/>
      </w:rPr>
    </w:pPr>
    <w:r w:rsidRPr="00E47D6A">
      <w:rPr>
        <w:rFonts w:ascii="Verdana" w:hAnsi="Verdana"/>
      </w:rPr>
      <w:t>M</w:t>
    </w:r>
    <w:r w:rsidR="002375F3" w:rsidRPr="00E47D6A">
      <w:rPr>
        <w:rFonts w:ascii="Verdana" w:hAnsi="Verdana"/>
      </w:rPr>
      <w:t xml:space="preserve">J </w:t>
    </w:r>
    <w:r w:rsidR="00B62BB2" w:rsidRPr="00E47D6A">
      <w:rPr>
        <w:rFonts w:ascii="Verdana" w:hAnsi="Verdana"/>
      </w:rPr>
      <w:t>62</w:t>
    </w:r>
    <w:r w:rsidRPr="00E47D6A">
      <w:rPr>
        <w:rFonts w:ascii="Verdana" w:hAnsi="Verdana"/>
      </w:rPr>
      <w:t>/20</w:t>
    </w:r>
    <w:r w:rsidR="00D7155C" w:rsidRPr="00E47D6A">
      <w:rPr>
        <w:rFonts w:ascii="Verdana" w:hAnsi="Verdana"/>
      </w:rPr>
      <w:t>20</w:t>
    </w:r>
    <w:r w:rsidR="00770D49">
      <w:rPr>
        <w:rFonts w:ascii="Verdana" w:hAnsi="Verdana"/>
      </w:rPr>
      <w:t xml:space="preserve"> (päivitetty 9.3.2021)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61A9" w14:textId="77777777" w:rsidR="006A0E77" w:rsidRDefault="006A0E77">
      <w:r>
        <w:separator/>
      </w:r>
    </w:p>
  </w:footnote>
  <w:footnote w:type="continuationSeparator" w:id="0">
    <w:p w14:paraId="2140661B" w14:textId="77777777" w:rsidR="006A0E77" w:rsidRDefault="006A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0EC2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0DE7921" wp14:editId="01D9BA76">
          <wp:simplePos x="0" y="0"/>
          <wp:positionH relativeFrom="column">
            <wp:posOffset>-352425</wp:posOffset>
          </wp:positionH>
          <wp:positionV relativeFrom="paragraph">
            <wp:posOffset>-197485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F3A">
      <w:rPr>
        <w:rFonts w:ascii="Verdana" w:hAnsi="Verdana"/>
        <w:b/>
        <w:bCs/>
        <w:sz w:val="24"/>
        <w:szCs w:val="24"/>
      </w:rPr>
      <w:t xml:space="preserve">Alueiden kestävän kasvun ja </w:t>
    </w:r>
  </w:p>
  <w:p w14:paraId="59B9072F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 xml:space="preserve">elinvoiman tukeminen </w:t>
    </w:r>
  </w:p>
  <w:p w14:paraId="2A5586B1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>(AKKE)</w:t>
    </w:r>
  </w:p>
  <w:p w14:paraId="2BBCEC5D" w14:textId="58070F43" w:rsidR="0086686A" w:rsidRPr="006C3909" w:rsidRDefault="006C3909" w:rsidP="0086686A">
    <w:pPr>
      <w:spacing w:line="246" w:lineRule="exact"/>
      <w:jc w:val="right"/>
      <w:rPr>
        <w:rFonts w:ascii="Verdana" w:hAnsi="Verdana"/>
        <w:b/>
        <w:bCs/>
        <w:sz w:val="22"/>
        <w:szCs w:val="22"/>
      </w:rPr>
    </w:pPr>
    <w:r w:rsidRPr="006C3909">
      <w:rPr>
        <w:rFonts w:ascii="Verdana" w:hAnsi="Verdana"/>
        <w:sz w:val="22"/>
        <w:szCs w:val="22"/>
      </w:rPr>
      <w:t>Maakuntaohjelma, ÄES ja EPKE</w:t>
    </w:r>
  </w:p>
  <w:p w14:paraId="09C478D1" w14:textId="033B53B3" w:rsidR="00487D46" w:rsidRPr="00344F3A" w:rsidRDefault="00487D46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 xml:space="preserve">Raportointi </w:t>
    </w:r>
    <w:r w:rsidR="000D3A95">
      <w:rPr>
        <w:rFonts w:ascii="Verdana" w:hAnsi="Verdana"/>
        <w:b/>
        <w:bCs/>
        <w:sz w:val="24"/>
        <w:szCs w:val="24"/>
      </w:rPr>
      <w:t>lump sum</w:t>
    </w:r>
    <w:r>
      <w:rPr>
        <w:rFonts w:ascii="Verdana" w:hAnsi="Verdana"/>
        <w:b/>
        <w:bCs/>
        <w:sz w:val="24"/>
        <w:szCs w:val="24"/>
      </w:rPr>
      <w:t xml:space="preserve"> -hankkeissa</w:t>
    </w:r>
  </w:p>
  <w:p w14:paraId="515B92E9" w14:textId="77777777" w:rsidR="0086686A" w:rsidRDefault="0086686A" w:rsidP="0086686A">
    <w:pPr>
      <w:pStyle w:val="Yltunniste"/>
    </w:pPr>
  </w:p>
  <w:p w14:paraId="411FDC32" w14:textId="77777777" w:rsidR="0086686A" w:rsidRDefault="0086686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Otsikk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F7D90"/>
    <w:multiLevelType w:val="hybridMultilevel"/>
    <w:tmpl w:val="AAB0C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5A7"/>
    <w:multiLevelType w:val="hybridMultilevel"/>
    <w:tmpl w:val="4E50C3A0"/>
    <w:lvl w:ilvl="0" w:tplc="23BEB1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4" w15:restartNumberingAfterBreak="0">
    <w:nsid w:val="2B8A10CB"/>
    <w:multiLevelType w:val="hybridMultilevel"/>
    <w:tmpl w:val="D186A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2451"/>
    <w:multiLevelType w:val="hybridMultilevel"/>
    <w:tmpl w:val="E108AD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BE9"/>
    <w:multiLevelType w:val="hybridMultilevel"/>
    <w:tmpl w:val="C600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63FA"/>
    <w:multiLevelType w:val="singleLevel"/>
    <w:tmpl w:val="8D4C3808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8" w15:restartNumberingAfterBreak="0">
    <w:nsid w:val="4E8F1480"/>
    <w:multiLevelType w:val="hybridMultilevel"/>
    <w:tmpl w:val="E3EC82EC"/>
    <w:lvl w:ilvl="0" w:tplc="9A1CAB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90F8D"/>
    <w:rsid w:val="000D3A95"/>
    <w:rsid w:val="000D7C4F"/>
    <w:rsid w:val="001317AC"/>
    <w:rsid w:val="0015628E"/>
    <w:rsid w:val="001565D8"/>
    <w:rsid w:val="00157A9A"/>
    <w:rsid w:val="0016479B"/>
    <w:rsid w:val="001A542B"/>
    <w:rsid w:val="001D583C"/>
    <w:rsid w:val="002005DF"/>
    <w:rsid w:val="002078A2"/>
    <w:rsid w:val="00213310"/>
    <w:rsid w:val="00216810"/>
    <w:rsid w:val="002213B7"/>
    <w:rsid w:val="002375F3"/>
    <w:rsid w:val="00252362"/>
    <w:rsid w:val="002562AB"/>
    <w:rsid w:val="002658BD"/>
    <w:rsid w:val="002C293E"/>
    <w:rsid w:val="00333082"/>
    <w:rsid w:val="00344F3A"/>
    <w:rsid w:val="003520AA"/>
    <w:rsid w:val="00352357"/>
    <w:rsid w:val="003666DF"/>
    <w:rsid w:val="00366C3C"/>
    <w:rsid w:val="00377BBD"/>
    <w:rsid w:val="003B390E"/>
    <w:rsid w:val="004761CE"/>
    <w:rsid w:val="00487D46"/>
    <w:rsid w:val="004A7F76"/>
    <w:rsid w:val="005016E4"/>
    <w:rsid w:val="00510B73"/>
    <w:rsid w:val="005232A6"/>
    <w:rsid w:val="00525704"/>
    <w:rsid w:val="0053788A"/>
    <w:rsid w:val="005A3E70"/>
    <w:rsid w:val="005A4590"/>
    <w:rsid w:val="005B3E45"/>
    <w:rsid w:val="005D1C63"/>
    <w:rsid w:val="005D5ADF"/>
    <w:rsid w:val="00641B02"/>
    <w:rsid w:val="006742E7"/>
    <w:rsid w:val="006A0E77"/>
    <w:rsid w:val="006B7862"/>
    <w:rsid w:val="006C17D4"/>
    <w:rsid w:val="006C3909"/>
    <w:rsid w:val="006E67DF"/>
    <w:rsid w:val="006F1337"/>
    <w:rsid w:val="00751AB8"/>
    <w:rsid w:val="00757493"/>
    <w:rsid w:val="00770D49"/>
    <w:rsid w:val="00794A59"/>
    <w:rsid w:val="007968CD"/>
    <w:rsid w:val="007D5EBC"/>
    <w:rsid w:val="008117A9"/>
    <w:rsid w:val="00816882"/>
    <w:rsid w:val="008622D5"/>
    <w:rsid w:val="0086686A"/>
    <w:rsid w:val="00872F1C"/>
    <w:rsid w:val="008E1E71"/>
    <w:rsid w:val="008E72C7"/>
    <w:rsid w:val="009012ED"/>
    <w:rsid w:val="009034B0"/>
    <w:rsid w:val="00931B26"/>
    <w:rsid w:val="00A87038"/>
    <w:rsid w:val="00A95111"/>
    <w:rsid w:val="00AA3B8F"/>
    <w:rsid w:val="00AA4C82"/>
    <w:rsid w:val="00AC20AD"/>
    <w:rsid w:val="00AC2116"/>
    <w:rsid w:val="00AD528C"/>
    <w:rsid w:val="00AE2F58"/>
    <w:rsid w:val="00AE66E7"/>
    <w:rsid w:val="00AF0596"/>
    <w:rsid w:val="00B22A2A"/>
    <w:rsid w:val="00B55DC5"/>
    <w:rsid w:val="00B62BB2"/>
    <w:rsid w:val="00B87D26"/>
    <w:rsid w:val="00B94F03"/>
    <w:rsid w:val="00C45E35"/>
    <w:rsid w:val="00C4763A"/>
    <w:rsid w:val="00C75F13"/>
    <w:rsid w:val="00C75FA2"/>
    <w:rsid w:val="00C81A59"/>
    <w:rsid w:val="00C82DFF"/>
    <w:rsid w:val="00CD3144"/>
    <w:rsid w:val="00D02B3E"/>
    <w:rsid w:val="00D619F5"/>
    <w:rsid w:val="00D7155C"/>
    <w:rsid w:val="00DA2C5E"/>
    <w:rsid w:val="00DB212B"/>
    <w:rsid w:val="00DD0EC9"/>
    <w:rsid w:val="00DD5DA6"/>
    <w:rsid w:val="00E176D4"/>
    <w:rsid w:val="00E47D6A"/>
    <w:rsid w:val="00E942E3"/>
    <w:rsid w:val="00EA0AF1"/>
    <w:rsid w:val="00EB63D9"/>
    <w:rsid w:val="00ED1005"/>
    <w:rsid w:val="00ED3A34"/>
    <w:rsid w:val="00EE6BC2"/>
    <w:rsid w:val="00F03567"/>
    <w:rsid w:val="00F422D2"/>
    <w:rsid w:val="00F46444"/>
    <w:rsid w:val="00F51395"/>
    <w:rsid w:val="00F67024"/>
    <w:rsid w:val="00F67C4E"/>
    <w:rsid w:val="00F706FE"/>
    <w:rsid w:val="00F751AF"/>
    <w:rsid w:val="00F94EAC"/>
    <w:rsid w:val="00FC489D"/>
    <w:rsid w:val="00FC50A4"/>
    <w:rsid w:val="00FD232F"/>
    <w:rsid w:val="00FE3091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44E9F"/>
  <w15:chartTrackingRefBased/>
  <w15:docId w15:val="{5D185E31-447F-40F3-9D21-C892C94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Otsikko5">
    <w:name w:val="heading 5"/>
    <w:basedOn w:val="Normaali"/>
    <w:next w:val="Normaali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Otsikko6">
    <w:name w:val="heading 6"/>
    <w:basedOn w:val="Normaali"/>
    <w:next w:val="Normaali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22D5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rsid w:val="008622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622D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ali"/>
    <w:rsid w:val="00090F8D"/>
    <w:pPr>
      <w:autoSpaceDE w:val="0"/>
      <w:autoSpaceDN w:val="0"/>
    </w:pPr>
    <w:rPr>
      <w:rFonts w:ascii="Trebuchet MS" w:eastAsiaTheme="minorHAnsi" w:hAnsi="Trebuchet MS" w:cs="Calibri"/>
      <w:color w:val="000000"/>
      <w:sz w:val="24"/>
      <w:szCs w:val="24"/>
    </w:rPr>
  </w:style>
  <w:style w:type="character" w:styleId="Alaviitteenviite">
    <w:name w:val="footnote reference"/>
    <w:basedOn w:val="Kappaleenoletusfontti"/>
    <w:uiPriority w:val="99"/>
    <w:unhideWhenUsed/>
    <w:rsid w:val="00090F8D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B2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LOPPURAPORTTI</vt:lpstr>
    </vt:vector>
  </TitlesOfParts>
  <Company>EP:n Liitto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Ollikkala ja Rinta-Jouppi</dc:creator>
  <cp:keywords/>
  <dc:description>3/98</dc:description>
  <cp:lastModifiedBy>Ojanperä Marjut</cp:lastModifiedBy>
  <cp:revision>2</cp:revision>
  <cp:lastPrinted>2020-12-01T11:40:00Z</cp:lastPrinted>
  <dcterms:created xsi:type="dcterms:W3CDTF">2021-03-10T12:12:00Z</dcterms:created>
  <dcterms:modified xsi:type="dcterms:W3CDTF">2021-03-10T12:12:00Z</dcterms:modified>
</cp:coreProperties>
</file>